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960D2" w:rsidRPr="0098604E" w:rsidRDefault="00F960D2" w:rsidP="00F960D2">
      <w:pPr>
        <w:pStyle w:val="a3"/>
        <w:spacing w:after="0"/>
        <w:jc w:val="center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98604E">
        <w:rPr>
          <w:rFonts w:ascii="Times New Roman" w:hAnsi="Times New Roman" w:cs="Times New Roman"/>
          <w:b/>
          <w:bCs/>
          <w:color w:val="auto"/>
          <w:sz w:val="32"/>
          <w:szCs w:val="32"/>
        </w:rPr>
        <w:t>УСТЬ-БОЛЬШЕРЕЦКИЙ МУНИЦИПАЛЬНЫЙ РАЙОН</w:t>
      </w:r>
    </w:p>
    <w:p w:rsidR="00F960D2" w:rsidRPr="0098604E" w:rsidRDefault="00F960D2" w:rsidP="00F960D2">
      <w:pPr>
        <w:pStyle w:val="2"/>
        <w:jc w:val="center"/>
        <w:rPr>
          <w:b/>
          <w:sz w:val="32"/>
          <w:szCs w:val="32"/>
        </w:rPr>
      </w:pPr>
      <w:r w:rsidRPr="0098604E">
        <w:rPr>
          <w:b/>
          <w:bCs/>
          <w:sz w:val="32"/>
          <w:szCs w:val="32"/>
        </w:rPr>
        <w:t>СОБРАНИЕ ДЕПУТАТОВ КАВАЛЕРСКОГО СЕЛЬСКОГО ПОСЕЛЕНИЯ</w:t>
      </w:r>
    </w:p>
    <w:p w:rsidR="00F960D2" w:rsidRDefault="00F960D2" w:rsidP="00F960D2">
      <w:pPr>
        <w:jc w:val="center"/>
        <w:rPr>
          <w:b/>
          <w:sz w:val="32"/>
          <w:szCs w:val="32"/>
        </w:rPr>
      </w:pPr>
    </w:p>
    <w:p w:rsidR="00F960D2" w:rsidRPr="005918CD" w:rsidRDefault="00F960D2" w:rsidP="00F960D2">
      <w:pPr>
        <w:jc w:val="center"/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>26 СЕССИЯ ЧЕТВЕРТОГО</w:t>
      </w:r>
      <w:r w:rsidRPr="005918CD">
        <w:rPr>
          <w:b/>
          <w:sz w:val="32"/>
          <w:szCs w:val="32"/>
        </w:rPr>
        <w:t xml:space="preserve"> СОЗЫВА</w:t>
      </w:r>
    </w:p>
    <w:p w:rsidR="00F960D2" w:rsidRDefault="00F960D2" w:rsidP="00F960D2">
      <w:pPr>
        <w:jc w:val="center"/>
        <w:rPr>
          <w:b/>
          <w:bCs/>
          <w:sz w:val="32"/>
          <w:szCs w:val="32"/>
        </w:rPr>
      </w:pPr>
    </w:p>
    <w:p w:rsidR="00F960D2" w:rsidRDefault="00F960D2" w:rsidP="00F960D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 Е Ш Е Н И Е № 179</w:t>
      </w:r>
    </w:p>
    <w:p w:rsidR="00F960D2" w:rsidRDefault="00F960D2" w:rsidP="00F960D2">
      <w:pPr>
        <w:jc w:val="center"/>
        <w:rPr>
          <w:b/>
          <w:bCs/>
          <w:sz w:val="32"/>
          <w:szCs w:val="32"/>
        </w:rPr>
      </w:pPr>
    </w:p>
    <w:p w:rsidR="00F960D2" w:rsidRPr="009E0B4E" w:rsidRDefault="00F960D2" w:rsidP="00F960D2">
      <w:pPr>
        <w:rPr>
          <w:sz w:val="27"/>
          <w:szCs w:val="27"/>
        </w:rPr>
      </w:pPr>
      <w:r w:rsidRPr="009E0B4E">
        <w:rPr>
          <w:sz w:val="27"/>
          <w:szCs w:val="27"/>
        </w:rPr>
        <w:t xml:space="preserve">с. Кавалерское                                                                          </w:t>
      </w:r>
      <w:r>
        <w:rPr>
          <w:sz w:val="27"/>
          <w:szCs w:val="27"/>
        </w:rPr>
        <w:t xml:space="preserve">  </w:t>
      </w:r>
      <w:r w:rsidRPr="009E0B4E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     28 ноября 2024</w:t>
      </w:r>
      <w:r w:rsidRPr="009E0B4E">
        <w:rPr>
          <w:sz w:val="27"/>
          <w:szCs w:val="27"/>
        </w:rPr>
        <w:t xml:space="preserve"> г.</w:t>
      </w:r>
    </w:p>
    <w:p w:rsidR="00F960D2" w:rsidRPr="007A032B" w:rsidRDefault="00F960D2" w:rsidP="00F960D2">
      <w:pPr>
        <w:pStyle w:val="a3"/>
        <w:rPr>
          <w:sz w:val="24"/>
        </w:rPr>
      </w:pPr>
    </w:p>
    <w:p w:rsidR="00F960D2" w:rsidRPr="007A032B" w:rsidRDefault="00F960D2" w:rsidP="00F960D2">
      <w:pPr>
        <w:suppressAutoHyphens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14"/>
        <w:gridCol w:w="5741"/>
      </w:tblGrid>
      <w:tr w:rsidR="00F960D2" w:rsidRPr="007A032B" w:rsidTr="000E4CF5">
        <w:trPr>
          <w:trHeight w:val="960"/>
        </w:trPr>
        <w:tc>
          <w:tcPr>
            <w:tcW w:w="3686" w:type="dxa"/>
            <w:hideMark/>
          </w:tcPr>
          <w:p w:rsidR="00F960D2" w:rsidRPr="007F5A96" w:rsidRDefault="00F960D2" w:rsidP="000E4CF5">
            <w:pPr>
              <w:jc w:val="both"/>
              <w:rPr>
                <w:sz w:val="26"/>
                <w:szCs w:val="26"/>
              </w:rPr>
            </w:pPr>
            <w:r w:rsidRPr="007F5A96">
              <w:rPr>
                <w:sz w:val="26"/>
                <w:szCs w:val="26"/>
              </w:rPr>
              <w:t xml:space="preserve">Об утверждении Генерального плана </w:t>
            </w:r>
            <w:r>
              <w:rPr>
                <w:sz w:val="26"/>
                <w:szCs w:val="26"/>
              </w:rPr>
              <w:t>К</w:t>
            </w:r>
            <w:r w:rsidRPr="007F5A96">
              <w:rPr>
                <w:sz w:val="26"/>
                <w:szCs w:val="26"/>
              </w:rPr>
              <w:t>авалерского сельского поселения</w:t>
            </w:r>
          </w:p>
          <w:p w:rsidR="00F960D2" w:rsidRPr="007F5A96" w:rsidRDefault="00F960D2" w:rsidP="000E4CF5">
            <w:pPr>
              <w:suppressAutoHyphens/>
              <w:ind w:right="459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952" w:type="dxa"/>
          </w:tcPr>
          <w:p w:rsidR="00F960D2" w:rsidRPr="007A032B" w:rsidRDefault="00F960D2" w:rsidP="000E4CF5">
            <w:pPr>
              <w:jc w:val="both"/>
            </w:pPr>
          </w:p>
        </w:tc>
      </w:tr>
    </w:tbl>
    <w:p w:rsidR="00F960D2" w:rsidRPr="007A032B" w:rsidRDefault="00F960D2" w:rsidP="00F960D2">
      <w:pPr>
        <w:suppressAutoHyphens/>
        <w:rPr>
          <w:b/>
        </w:rPr>
      </w:pPr>
    </w:p>
    <w:p w:rsidR="00F960D2" w:rsidRPr="007F5A96" w:rsidRDefault="00F960D2" w:rsidP="00F960D2">
      <w:pPr>
        <w:jc w:val="both"/>
        <w:rPr>
          <w:szCs w:val="28"/>
        </w:rPr>
      </w:pPr>
      <w:r w:rsidRPr="007F5A96">
        <w:rPr>
          <w:szCs w:val="28"/>
        </w:rPr>
        <w:t xml:space="preserve">        Рассмотрев проект решения «Об утверждении Генерального плана Кавалерского сельского поселения», в  целях  создания  условий для устойчивого развития Кавалерского  сельского  поселения, эффективного землепользования и застройки, планировки территории  Кавалерского сельского поселения, обеспечения прав и законных интересов  физических и юридических лиц, в соответствии со статьями 31-33 Градостроительного кодекса РФ, Федеральным законом от 06.10.2003 № 131-ФЗ «Об общих принципах организации местного самоуправления в Российской Федерации», Уставом Кавалерского сельского поселения, с учетом  заключения  публичных   слушаний  от 11.11.2024,  Собрание депутатов Кавалерского  сельского  поселения</w:t>
      </w:r>
    </w:p>
    <w:p w:rsidR="00F960D2" w:rsidRPr="007F5A96" w:rsidRDefault="00F960D2" w:rsidP="00F960D2">
      <w:pPr>
        <w:ind w:firstLine="709"/>
        <w:rPr>
          <w:szCs w:val="28"/>
        </w:rPr>
      </w:pPr>
    </w:p>
    <w:p w:rsidR="00F960D2" w:rsidRPr="007F5A96" w:rsidRDefault="00F960D2" w:rsidP="00F960D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F5A96">
        <w:rPr>
          <w:szCs w:val="28"/>
        </w:rPr>
        <w:t>Р Е Ш И Л О:</w:t>
      </w:r>
    </w:p>
    <w:p w:rsidR="00F960D2" w:rsidRPr="007F5A96" w:rsidRDefault="00F960D2" w:rsidP="00F960D2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960D2" w:rsidRPr="007F5A96" w:rsidRDefault="00F960D2" w:rsidP="00F960D2">
      <w:pPr>
        <w:ind w:firstLine="567"/>
        <w:jc w:val="both"/>
        <w:rPr>
          <w:szCs w:val="28"/>
        </w:rPr>
      </w:pPr>
      <w:r w:rsidRPr="007F5A96">
        <w:rPr>
          <w:szCs w:val="28"/>
        </w:rPr>
        <w:t xml:space="preserve"> 1. Принять </w:t>
      </w:r>
      <w:r>
        <w:rPr>
          <w:szCs w:val="28"/>
        </w:rPr>
        <w:t>Р</w:t>
      </w:r>
      <w:r w:rsidRPr="007F5A96">
        <w:rPr>
          <w:szCs w:val="28"/>
        </w:rPr>
        <w:t xml:space="preserve">ешение </w:t>
      </w:r>
      <w:r>
        <w:rPr>
          <w:szCs w:val="28"/>
        </w:rPr>
        <w:t>«О</w:t>
      </w:r>
      <w:r w:rsidRPr="007F5A96">
        <w:rPr>
          <w:szCs w:val="28"/>
        </w:rPr>
        <w:t>б утверждении Генерального плана Кавалерского сельского поселения</w:t>
      </w:r>
      <w:r>
        <w:rPr>
          <w:szCs w:val="28"/>
        </w:rPr>
        <w:t>»</w:t>
      </w:r>
      <w:r w:rsidRPr="007F5A96">
        <w:rPr>
          <w:szCs w:val="28"/>
        </w:rPr>
        <w:t xml:space="preserve">. </w:t>
      </w:r>
    </w:p>
    <w:p w:rsidR="00F960D2" w:rsidRDefault="00F960D2" w:rsidP="00F960D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F5A96">
        <w:rPr>
          <w:szCs w:val="28"/>
        </w:rPr>
        <w:t xml:space="preserve"> 2. </w:t>
      </w:r>
      <w:r w:rsidRPr="0007436E">
        <w:rPr>
          <w:szCs w:val="28"/>
        </w:rPr>
        <w:t>Признать утратившим</w:t>
      </w:r>
      <w:r>
        <w:rPr>
          <w:szCs w:val="28"/>
        </w:rPr>
        <w:t>и</w:t>
      </w:r>
      <w:r w:rsidRPr="0007436E">
        <w:rPr>
          <w:szCs w:val="28"/>
        </w:rPr>
        <w:t xml:space="preserve"> силу Решение Собрания депутатов Кавалерского сельского поселения от </w:t>
      </w:r>
      <w:r>
        <w:rPr>
          <w:szCs w:val="28"/>
        </w:rPr>
        <w:t xml:space="preserve">16.06.2010 </w:t>
      </w:r>
      <w:r w:rsidRPr="0007436E">
        <w:rPr>
          <w:szCs w:val="28"/>
        </w:rPr>
        <w:t xml:space="preserve">№ </w:t>
      </w:r>
      <w:r>
        <w:rPr>
          <w:szCs w:val="28"/>
        </w:rPr>
        <w:t>232</w:t>
      </w:r>
      <w:r w:rsidRPr="0007436E">
        <w:rPr>
          <w:szCs w:val="28"/>
        </w:rPr>
        <w:t xml:space="preserve"> «О</w:t>
      </w:r>
      <w:r>
        <w:rPr>
          <w:szCs w:val="28"/>
        </w:rPr>
        <w:t xml:space="preserve">б утверждении Генерального плана </w:t>
      </w:r>
      <w:r w:rsidRPr="007F5A96">
        <w:rPr>
          <w:szCs w:val="28"/>
        </w:rPr>
        <w:t>Кавалерского сельского поселения на 2011 год</w:t>
      </w:r>
      <w:r w:rsidRPr="0007436E">
        <w:rPr>
          <w:szCs w:val="28"/>
        </w:rPr>
        <w:t>»</w:t>
      </w:r>
      <w:r>
        <w:rPr>
          <w:szCs w:val="28"/>
        </w:rPr>
        <w:t>.</w:t>
      </w:r>
    </w:p>
    <w:p w:rsidR="00F960D2" w:rsidRPr="007F5A96" w:rsidRDefault="00F960D2" w:rsidP="00F960D2">
      <w:pPr>
        <w:ind w:firstLine="567"/>
        <w:jc w:val="both"/>
        <w:rPr>
          <w:szCs w:val="28"/>
        </w:rPr>
      </w:pPr>
      <w:r>
        <w:rPr>
          <w:szCs w:val="28"/>
        </w:rPr>
        <w:t xml:space="preserve">3. </w:t>
      </w:r>
      <w:r w:rsidRPr="007F5A96">
        <w:rPr>
          <w:szCs w:val="28"/>
        </w:rPr>
        <w:t xml:space="preserve">Направить принятое решение главе Кавалерского сельского поселения для подписания и опубликования </w:t>
      </w:r>
      <w:r>
        <w:rPr>
          <w:szCs w:val="28"/>
        </w:rPr>
        <w:t>(</w:t>
      </w:r>
      <w:r w:rsidRPr="007F5A96">
        <w:rPr>
          <w:szCs w:val="28"/>
        </w:rPr>
        <w:t>обнародования).</w:t>
      </w:r>
    </w:p>
    <w:p w:rsidR="00F960D2" w:rsidRPr="007F5A96" w:rsidRDefault="00F960D2" w:rsidP="00F960D2">
      <w:pPr>
        <w:ind w:firstLine="709"/>
        <w:jc w:val="both"/>
        <w:rPr>
          <w:szCs w:val="28"/>
        </w:rPr>
      </w:pPr>
    </w:p>
    <w:p w:rsidR="00F960D2" w:rsidRPr="007F5A96" w:rsidRDefault="00F960D2" w:rsidP="00F960D2">
      <w:pPr>
        <w:jc w:val="both"/>
        <w:rPr>
          <w:szCs w:val="28"/>
        </w:rPr>
      </w:pPr>
    </w:p>
    <w:p w:rsidR="00F960D2" w:rsidRPr="007F5A96" w:rsidRDefault="00F960D2" w:rsidP="00F960D2">
      <w:pPr>
        <w:jc w:val="both"/>
        <w:rPr>
          <w:szCs w:val="28"/>
        </w:rPr>
      </w:pPr>
      <w:r w:rsidRPr="007F5A96">
        <w:rPr>
          <w:szCs w:val="28"/>
        </w:rPr>
        <w:t>Исполняющий полномочия</w:t>
      </w:r>
    </w:p>
    <w:p w:rsidR="00F960D2" w:rsidRPr="007F5A96" w:rsidRDefault="00F960D2" w:rsidP="00F960D2">
      <w:pPr>
        <w:jc w:val="both"/>
        <w:rPr>
          <w:szCs w:val="28"/>
        </w:rPr>
      </w:pPr>
      <w:r w:rsidRPr="007F5A96">
        <w:rPr>
          <w:szCs w:val="28"/>
        </w:rPr>
        <w:t>Председатель Собрания депутатов</w:t>
      </w:r>
    </w:p>
    <w:p w:rsidR="00F960D2" w:rsidRDefault="00F960D2" w:rsidP="00F960D2">
      <w:pPr>
        <w:jc w:val="both"/>
        <w:rPr>
          <w:szCs w:val="28"/>
        </w:rPr>
      </w:pPr>
      <w:r w:rsidRPr="007F5A96">
        <w:rPr>
          <w:szCs w:val="28"/>
        </w:rPr>
        <w:t>Кавалерского сельского поселения</w:t>
      </w:r>
      <w:r w:rsidRPr="007F5A96">
        <w:rPr>
          <w:szCs w:val="28"/>
        </w:rPr>
        <w:tab/>
      </w:r>
      <w:r w:rsidRPr="007F5A96">
        <w:rPr>
          <w:szCs w:val="28"/>
        </w:rPr>
        <w:tab/>
      </w:r>
      <w:r w:rsidRPr="007F5A96">
        <w:rPr>
          <w:szCs w:val="28"/>
        </w:rPr>
        <w:tab/>
        <w:t xml:space="preserve">                              В. М. Агапов</w:t>
      </w:r>
    </w:p>
    <w:p w:rsidR="00F960D2" w:rsidRDefault="00F960D2" w:rsidP="00F960D2">
      <w:pPr>
        <w:jc w:val="both"/>
        <w:rPr>
          <w:szCs w:val="28"/>
        </w:rPr>
      </w:pPr>
    </w:p>
    <w:p w:rsidR="00F960D2" w:rsidRDefault="00F960D2" w:rsidP="00F960D2">
      <w:pPr>
        <w:jc w:val="both"/>
        <w:rPr>
          <w:szCs w:val="28"/>
        </w:rPr>
      </w:pPr>
    </w:p>
    <w:p w:rsidR="00F960D2" w:rsidRPr="00AC0B4A" w:rsidRDefault="00F960D2" w:rsidP="00F960D2">
      <w:pPr>
        <w:jc w:val="center"/>
        <w:rPr>
          <w:b/>
          <w:szCs w:val="28"/>
        </w:rPr>
      </w:pPr>
      <w:proofErr w:type="spellStart"/>
      <w:r w:rsidRPr="00AC0B4A">
        <w:rPr>
          <w:b/>
          <w:szCs w:val="28"/>
        </w:rPr>
        <w:lastRenderedPageBreak/>
        <w:t>Усть</w:t>
      </w:r>
      <w:proofErr w:type="spellEnd"/>
      <w:r w:rsidRPr="00AC0B4A">
        <w:rPr>
          <w:b/>
          <w:szCs w:val="28"/>
        </w:rPr>
        <w:t>-Большерецкий муниципальный район</w:t>
      </w:r>
    </w:p>
    <w:p w:rsidR="00F960D2" w:rsidRPr="00AC0B4A" w:rsidRDefault="00F960D2" w:rsidP="00F960D2">
      <w:pPr>
        <w:jc w:val="center"/>
        <w:rPr>
          <w:b/>
          <w:szCs w:val="28"/>
        </w:rPr>
      </w:pPr>
      <w:r w:rsidRPr="00AC0B4A">
        <w:rPr>
          <w:b/>
          <w:szCs w:val="28"/>
        </w:rPr>
        <w:t>Кавалерское сельское поселение</w:t>
      </w:r>
    </w:p>
    <w:p w:rsidR="00F960D2" w:rsidRPr="00AC0B4A" w:rsidRDefault="00F960D2" w:rsidP="00F960D2">
      <w:pPr>
        <w:jc w:val="both"/>
        <w:rPr>
          <w:szCs w:val="28"/>
        </w:rPr>
      </w:pPr>
    </w:p>
    <w:p w:rsidR="00F960D2" w:rsidRPr="00496942" w:rsidRDefault="00F960D2" w:rsidP="00F960D2">
      <w:pPr>
        <w:jc w:val="center"/>
        <w:rPr>
          <w:b/>
          <w:szCs w:val="28"/>
        </w:rPr>
      </w:pPr>
      <w:r w:rsidRPr="00AC0B4A">
        <w:rPr>
          <w:b/>
          <w:szCs w:val="28"/>
        </w:rPr>
        <w:t>РЕШЕНИЕ</w:t>
      </w:r>
    </w:p>
    <w:p w:rsidR="00F960D2" w:rsidRDefault="00F960D2" w:rsidP="00F960D2">
      <w:pPr>
        <w:jc w:val="center"/>
        <w:rPr>
          <w:b/>
          <w:szCs w:val="28"/>
        </w:rPr>
      </w:pPr>
      <w:r>
        <w:rPr>
          <w:b/>
          <w:szCs w:val="28"/>
        </w:rPr>
        <w:t>о</w:t>
      </w:r>
      <w:r w:rsidRPr="00B12527">
        <w:rPr>
          <w:b/>
          <w:szCs w:val="28"/>
        </w:rPr>
        <w:t>т</w:t>
      </w:r>
      <w:r>
        <w:rPr>
          <w:b/>
          <w:szCs w:val="28"/>
        </w:rPr>
        <w:t xml:space="preserve"> 28 ноября 2024 г. № 82</w:t>
      </w:r>
    </w:p>
    <w:p w:rsidR="00F960D2" w:rsidRPr="00915DF8" w:rsidRDefault="00F960D2" w:rsidP="00F960D2">
      <w:pPr>
        <w:widowControl w:val="0"/>
        <w:jc w:val="center"/>
        <w:rPr>
          <w:b/>
          <w:bCs/>
          <w:szCs w:val="28"/>
        </w:rPr>
      </w:pPr>
    </w:p>
    <w:p w:rsidR="00F960D2" w:rsidRPr="00643F3A" w:rsidRDefault="00F960D2" w:rsidP="00F960D2">
      <w:pPr>
        <w:widowControl w:val="0"/>
        <w:jc w:val="center"/>
        <w:rPr>
          <w:b/>
          <w:bCs/>
          <w:szCs w:val="28"/>
        </w:rPr>
      </w:pPr>
      <w:r w:rsidRPr="00643F3A">
        <w:rPr>
          <w:b/>
          <w:bCs/>
          <w:szCs w:val="28"/>
        </w:rPr>
        <w:t>Об утверждении Генерального плана Кавалерского сельского поселения</w:t>
      </w:r>
    </w:p>
    <w:p w:rsidR="00F960D2" w:rsidRPr="00643F3A" w:rsidRDefault="00F960D2" w:rsidP="00F960D2">
      <w:pPr>
        <w:rPr>
          <w:snapToGrid w:val="0"/>
          <w:color w:val="000000"/>
          <w:szCs w:val="28"/>
        </w:rPr>
      </w:pPr>
    </w:p>
    <w:p w:rsidR="00F960D2" w:rsidRPr="00915DF8" w:rsidRDefault="00F960D2" w:rsidP="00F960D2">
      <w:pPr>
        <w:widowControl w:val="0"/>
        <w:rPr>
          <w:bCs/>
          <w:i/>
          <w:szCs w:val="28"/>
        </w:rPr>
      </w:pPr>
      <w:r w:rsidRPr="00915DF8">
        <w:rPr>
          <w:bCs/>
          <w:i/>
          <w:szCs w:val="28"/>
        </w:rPr>
        <w:t>Принято Решением Собрания депутатов Кавалерского сельского поселения</w:t>
      </w:r>
    </w:p>
    <w:p w:rsidR="00F960D2" w:rsidRPr="00915DF8" w:rsidRDefault="00F960D2" w:rsidP="00F960D2">
      <w:pPr>
        <w:widowControl w:val="0"/>
        <w:jc w:val="center"/>
        <w:rPr>
          <w:bCs/>
          <w:i/>
          <w:szCs w:val="28"/>
        </w:rPr>
      </w:pPr>
      <w:r>
        <w:rPr>
          <w:bCs/>
          <w:i/>
          <w:szCs w:val="28"/>
        </w:rPr>
        <w:t>от 28 ноября 2024 года № 179</w:t>
      </w:r>
    </w:p>
    <w:p w:rsidR="00F960D2" w:rsidRPr="00915DF8" w:rsidRDefault="00F960D2" w:rsidP="00F960D2">
      <w:pPr>
        <w:widowControl w:val="0"/>
        <w:jc w:val="center"/>
        <w:rPr>
          <w:b/>
          <w:bCs/>
          <w:szCs w:val="28"/>
        </w:rPr>
      </w:pPr>
    </w:p>
    <w:p w:rsidR="00F960D2" w:rsidRDefault="00F960D2" w:rsidP="00F960D2">
      <w:pPr>
        <w:widowControl w:val="0"/>
        <w:autoSpaceDE w:val="0"/>
        <w:autoSpaceDN w:val="0"/>
        <w:adjustRightInd w:val="0"/>
        <w:ind w:firstLine="142"/>
        <w:jc w:val="both"/>
        <w:rPr>
          <w:bCs/>
          <w:szCs w:val="28"/>
        </w:rPr>
      </w:pPr>
      <w:r>
        <w:rPr>
          <w:bCs/>
          <w:szCs w:val="28"/>
        </w:rPr>
        <w:tab/>
      </w:r>
      <w:r w:rsidRPr="00643F3A">
        <w:rPr>
          <w:bCs/>
          <w:szCs w:val="28"/>
        </w:rPr>
        <w:t>1.</w:t>
      </w:r>
      <w:r>
        <w:rPr>
          <w:bCs/>
          <w:szCs w:val="28"/>
        </w:rPr>
        <w:t xml:space="preserve"> </w:t>
      </w:r>
      <w:r w:rsidRPr="00643F3A">
        <w:rPr>
          <w:bCs/>
          <w:szCs w:val="28"/>
        </w:rPr>
        <w:t>Утвердить Генеральный план Кавалерского сельского поселения</w:t>
      </w:r>
      <w:r>
        <w:rPr>
          <w:bCs/>
          <w:szCs w:val="28"/>
        </w:rPr>
        <w:t>, согласно п</w:t>
      </w:r>
      <w:r w:rsidRPr="00643F3A">
        <w:rPr>
          <w:bCs/>
          <w:szCs w:val="28"/>
        </w:rPr>
        <w:t>риложени</w:t>
      </w:r>
      <w:r>
        <w:rPr>
          <w:bCs/>
          <w:szCs w:val="28"/>
        </w:rPr>
        <w:t>ю</w:t>
      </w:r>
      <w:r w:rsidRPr="00643F3A">
        <w:rPr>
          <w:bCs/>
          <w:szCs w:val="28"/>
        </w:rPr>
        <w:t xml:space="preserve"> №</w:t>
      </w:r>
      <w:r>
        <w:rPr>
          <w:bCs/>
          <w:szCs w:val="28"/>
        </w:rPr>
        <w:t xml:space="preserve"> 1,2.</w:t>
      </w:r>
    </w:p>
    <w:p w:rsidR="00F960D2" w:rsidRPr="0007436E" w:rsidRDefault="00F960D2" w:rsidP="00F960D2">
      <w:pPr>
        <w:widowControl w:val="0"/>
        <w:autoSpaceDE w:val="0"/>
        <w:autoSpaceDN w:val="0"/>
        <w:adjustRightInd w:val="0"/>
        <w:ind w:firstLine="142"/>
        <w:jc w:val="both"/>
        <w:rPr>
          <w:color w:val="000000"/>
          <w:szCs w:val="28"/>
        </w:rPr>
      </w:pPr>
      <w:r w:rsidRPr="00643F3A">
        <w:rPr>
          <w:szCs w:val="28"/>
        </w:rPr>
        <w:t xml:space="preserve"> </w:t>
      </w:r>
      <w:r>
        <w:rPr>
          <w:szCs w:val="28"/>
        </w:rPr>
        <w:tab/>
      </w:r>
      <w:r w:rsidRPr="00643F3A">
        <w:rPr>
          <w:szCs w:val="28"/>
        </w:rPr>
        <w:t>2.</w:t>
      </w:r>
      <w:r>
        <w:rPr>
          <w:szCs w:val="28"/>
        </w:rPr>
        <w:t xml:space="preserve"> </w:t>
      </w:r>
      <w:r w:rsidRPr="0007436E">
        <w:rPr>
          <w:bCs/>
          <w:color w:val="000000"/>
          <w:szCs w:val="28"/>
        </w:rPr>
        <w:t xml:space="preserve">Опубликовать настоящее Решение </w:t>
      </w:r>
      <w:r w:rsidRPr="0007436E">
        <w:rPr>
          <w:szCs w:val="28"/>
        </w:rPr>
        <w:t xml:space="preserve">в </w:t>
      </w:r>
      <w:proofErr w:type="spellStart"/>
      <w:r w:rsidRPr="0007436E">
        <w:rPr>
          <w:szCs w:val="28"/>
        </w:rPr>
        <w:t>Усть</w:t>
      </w:r>
      <w:proofErr w:type="spellEnd"/>
      <w:r w:rsidRPr="0007436E">
        <w:rPr>
          <w:szCs w:val="28"/>
        </w:rPr>
        <w:t xml:space="preserve">-Большерецкой еженедельной районной газете «Ударник» и разместить на официальном сайте Кавалерского сельского поселения </w:t>
      </w:r>
      <w:proofErr w:type="spellStart"/>
      <w:r w:rsidRPr="0007436E">
        <w:rPr>
          <w:szCs w:val="28"/>
        </w:rPr>
        <w:t>Усть</w:t>
      </w:r>
      <w:proofErr w:type="spellEnd"/>
      <w:r w:rsidRPr="0007436E">
        <w:rPr>
          <w:szCs w:val="28"/>
        </w:rPr>
        <w:t>-Большерецкого муниципального района в информационно-телекоммуникационной сети «Интернет»</w:t>
      </w:r>
      <w:r w:rsidRPr="0007436E">
        <w:rPr>
          <w:bCs/>
          <w:color w:val="000000"/>
          <w:szCs w:val="28"/>
        </w:rPr>
        <w:t>.</w:t>
      </w:r>
    </w:p>
    <w:p w:rsidR="00F960D2" w:rsidRPr="00643F3A" w:rsidRDefault="00F960D2" w:rsidP="00F960D2">
      <w:pPr>
        <w:pStyle w:val="312"/>
        <w:numPr>
          <w:ilvl w:val="0"/>
          <w:numId w:val="0"/>
        </w:numPr>
        <w:tabs>
          <w:tab w:val="left" w:pos="2268"/>
        </w:tabs>
        <w:suppressAutoHyphens/>
        <w:spacing w:before="0" w:after="0"/>
        <w:ind w:firstLine="142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3</w:t>
      </w:r>
      <w:r w:rsidRPr="00643F3A">
        <w:rPr>
          <w:b w:val="0"/>
          <w:bCs w:val="0"/>
          <w:sz w:val="28"/>
          <w:szCs w:val="28"/>
        </w:rPr>
        <w:t>.</w:t>
      </w:r>
      <w:r>
        <w:rPr>
          <w:b w:val="0"/>
          <w:bCs w:val="0"/>
          <w:sz w:val="28"/>
          <w:szCs w:val="28"/>
        </w:rPr>
        <w:t xml:space="preserve"> </w:t>
      </w:r>
      <w:r w:rsidRPr="00643F3A">
        <w:rPr>
          <w:b w:val="0"/>
          <w:bCs w:val="0"/>
          <w:sz w:val="28"/>
          <w:szCs w:val="28"/>
        </w:rPr>
        <w:t>Настоящее решение вступает в силу после дня его официального</w:t>
      </w:r>
      <w:r>
        <w:rPr>
          <w:b w:val="0"/>
          <w:bCs w:val="0"/>
          <w:sz w:val="28"/>
          <w:szCs w:val="28"/>
        </w:rPr>
        <w:t xml:space="preserve"> </w:t>
      </w:r>
      <w:r w:rsidRPr="00643F3A">
        <w:rPr>
          <w:b w:val="0"/>
          <w:bCs w:val="0"/>
          <w:sz w:val="28"/>
          <w:szCs w:val="28"/>
        </w:rPr>
        <w:t>опубликования.</w:t>
      </w:r>
    </w:p>
    <w:p w:rsidR="00F960D2" w:rsidRDefault="00F960D2" w:rsidP="00F960D2">
      <w:pPr>
        <w:pStyle w:val="a5"/>
        <w:suppressAutoHyphens/>
        <w:spacing w:before="0"/>
        <w:ind w:firstLine="0"/>
        <w:rPr>
          <w:rFonts w:ascii="Times New Roman" w:hAnsi="Times New Roman"/>
          <w:color w:val="auto"/>
          <w:sz w:val="28"/>
          <w:szCs w:val="28"/>
        </w:rPr>
      </w:pPr>
    </w:p>
    <w:p w:rsidR="00F960D2" w:rsidRDefault="00F960D2" w:rsidP="00F960D2">
      <w:pPr>
        <w:pStyle w:val="a5"/>
        <w:suppressAutoHyphens/>
        <w:spacing w:before="0"/>
        <w:ind w:firstLine="0"/>
        <w:rPr>
          <w:rFonts w:ascii="Times New Roman" w:hAnsi="Times New Roman"/>
          <w:color w:val="auto"/>
          <w:sz w:val="28"/>
          <w:szCs w:val="28"/>
        </w:rPr>
      </w:pPr>
    </w:p>
    <w:p w:rsidR="00F960D2" w:rsidRDefault="00F960D2" w:rsidP="00F960D2">
      <w:pPr>
        <w:pStyle w:val="a5"/>
        <w:suppressAutoHyphens/>
        <w:spacing w:before="0"/>
        <w:ind w:firstLine="0"/>
        <w:rPr>
          <w:rFonts w:ascii="Times New Roman" w:hAnsi="Times New Roman"/>
          <w:color w:val="auto"/>
          <w:sz w:val="28"/>
          <w:szCs w:val="28"/>
        </w:rPr>
      </w:pPr>
    </w:p>
    <w:p w:rsidR="00F960D2" w:rsidRPr="00643F3A" w:rsidRDefault="00F960D2" w:rsidP="00F960D2">
      <w:pPr>
        <w:pStyle w:val="a5"/>
        <w:suppressAutoHyphens/>
        <w:spacing w:before="0"/>
        <w:ind w:firstLine="0"/>
        <w:rPr>
          <w:rFonts w:ascii="Times New Roman" w:hAnsi="Times New Roman"/>
          <w:color w:val="auto"/>
          <w:sz w:val="28"/>
          <w:szCs w:val="28"/>
        </w:rPr>
      </w:pPr>
      <w:r w:rsidRPr="00643F3A">
        <w:rPr>
          <w:rFonts w:ascii="Times New Roman" w:hAnsi="Times New Roman"/>
          <w:color w:val="auto"/>
          <w:sz w:val="28"/>
          <w:szCs w:val="28"/>
        </w:rPr>
        <w:t>Глава Кавалерского</w:t>
      </w:r>
    </w:p>
    <w:p w:rsidR="00F960D2" w:rsidRPr="00643F3A" w:rsidRDefault="00F960D2" w:rsidP="00F960D2">
      <w:pPr>
        <w:pStyle w:val="a5"/>
        <w:suppressAutoHyphens/>
        <w:spacing w:before="0"/>
        <w:ind w:firstLine="0"/>
        <w:rPr>
          <w:rFonts w:ascii="Times New Roman" w:hAnsi="Times New Roman"/>
          <w:color w:val="auto"/>
          <w:sz w:val="28"/>
          <w:szCs w:val="28"/>
        </w:rPr>
      </w:pPr>
      <w:r w:rsidRPr="00643F3A">
        <w:rPr>
          <w:rFonts w:ascii="Times New Roman" w:hAnsi="Times New Roman"/>
          <w:color w:val="auto"/>
          <w:sz w:val="28"/>
          <w:szCs w:val="28"/>
        </w:rPr>
        <w:t xml:space="preserve">сельского поселения                                                                       </w:t>
      </w:r>
      <w:r>
        <w:rPr>
          <w:rFonts w:ascii="Times New Roman" w:hAnsi="Times New Roman"/>
          <w:color w:val="auto"/>
          <w:sz w:val="28"/>
          <w:szCs w:val="28"/>
        </w:rPr>
        <w:t xml:space="preserve">     </w:t>
      </w:r>
      <w:r w:rsidRPr="00643F3A">
        <w:rPr>
          <w:rFonts w:ascii="Times New Roman" w:hAnsi="Times New Roman"/>
          <w:color w:val="auto"/>
          <w:sz w:val="28"/>
          <w:szCs w:val="28"/>
        </w:rPr>
        <w:t xml:space="preserve"> В. М. Агапов</w:t>
      </w:r>
      <w:r w:rsidRPr="00643F3A">
        <w:rPr>
          <w:sz w:val="28"/>
          <w:szCs w:val="28"/>
        </w:rPr>
        <w:t xml:space="preserve"> </w:t>
      </w:r>
    </w:p>
    <w:p w:rsidR="00F960D2" w:rsidRDefault="00F960D2" w:rsidP="00F960D2">
      <w:pPr>
        <w:widowControl w:val="0"/>
        <w:tabs>
          <w:tab w:val="left" w:pos="-142"/>
          <w:tab w:val="left" w:pos="8222"/>
        </w:tabs>
        <w:spacing w:line="276" w:lineRule="auto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:rsidR="005073AA" w:rsidRDefault="005073AA">
      <w:bookmarkStart w:id="0" w:name="_GoBack"/>
      <w:bookmarkEnd w:id="0"/>
    </w:p>
    <w:sectPr w:rsidR="00507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0D2"/>
    <w:rsid w:val="005073AA"/>
    <w:rsid w:val="00F9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6C071B-744E-4404-BD33-D88A6A02A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60D2"/>
    <w:pPr>
      <w:spacing w:after="0" w:line="240" w:lineRule="auto"/>
    </w:pPr>
    <w:rPr>
      <w:rFonts w:ascii="Times New Roman" w:hAnsi="Times New Roman"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60D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1"/>
    <w:uiPriority w:val="99"/>
    <w:rsid w:val="00F960D2"/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uiPriority w:val="99"/>
    <w:semiHidden/>
    <w:rsid w:val="00F960D2"/>
    <w:rPr>
      <w:rFonts w:ascii="Times New Roman" w:hAnsi="Times New Roman"/>
      <w:sz w:val="28"/>
    </w:rPr>
  </w:style>
  <w:style w:type="character" w:customStyle="1" w:styleId="21">
    <w:name w:val="Основной текст 2 Знак1"/>
    <w:basedOn w:val="a0"/>
    <w:link w:val="2"/>
    <w:uiPriority w:val="99"/>
    <w:locked/>
    <w:rsid w:val="00F960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Subtitle"/>
    <w:basedOn w:val="a"/>
    <w:next w:val="a"/>
    <w:link w:val="a4"/>
    <w:qFormat/>
    <w:rsid w:val="00F960D2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lang w:eastAsia="ru-RU"/>
    </w:rPr>
  </w:style>
  <w:style w:type="character" w:customStyle="1" w:styleId="a4">
    <w:name w:val="Подзаголовок Знак"/>
    <w:basedOn w:val="a0"/>
    <w:link w:val="a3"/>
    <w:rsid w:val="00F960D2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1">
    <w:name w:val="ОСНОВНОЙ !!! Знак1"/>
    <w:link w:val="a5"/>
    <w:locked/>
    <w:rsid w:val="00F960D2"/>
    <w:rPr>
      <w:rFonts w:ascii="Arial" w:hAnsi="Arial" w:cs="Arial"/>
      <w:color w:val="660066"/>
      <w:sz w:val="26"/>
      <w:szCs w:val="24"/>
      <w:lang w:eastAsia="ar-SA"/>
    </w:rPr>
  </w:style>
  <w:style w:type="paragraph" w:customStyle="1" w:styleId="a5">
    <w:name w:val="ОСНОВНОЙ !!!"/>
    <w:basedOn w:val="a6"/>
    <w:link w:val="1"/>
    <w:rsid w:val="00F960D2"/>
    <w:pPr>
      <w:spacing w:before="120" w:after="0"/>
      <w:ind w:firstLine="900"/>
      <w:jc w:val="both"/>
    </w:pPr>
    <w:rPr>
      <w:rFonts w:ascii="Arial" w:hAnsi="Arial" w:cs="Arial"/>
      <w:color w:val="660066"/>
      <w:sz w:val="26"/>
      <w:szCs w:val="24"/>
      <w:lang w:eastAsia="ar-SA"/>
    </w:rPr>
  </w:style>
  <w:style w:type="paragraph" w:customStyle="1" w:styleId="312">
    <w:name w:val="Стиль Заголовок 3 + 12 пт"/>
    <w:basedOn w:val="3"/>
    <w:rsid w:val="00F960D2"/>
    <w:pPr>
      <w:keepLines w:val="0"/>
      <w:numPr>
        <w:ilvl w:val="2"/>
      </w:numPr>
      <w:tabs>
        <w:tab w:val="num" w:pos="0"/>
        <w:tab w:val="left" w:pos="2340"/>
      </w:tabs>
      <w:spacing w:before="240" w:after="120"/>
    </w:pPr>
    <w:rPr>
      <w:rFonts w:ascii="Times New Roman" w:eastAsia="Times New Roman" w:hAnsi="Times New Roman" w:cs="Times New Roman"/>
      <w:b/>
      <w:bCs/>
      <w:color w:val="auto"/>
      <w:szCs w:val="26"/>
      <w:lang w:eastAsia="ar-SA"/>
    </w:rPr>
  </w:style>
  <w:style w:type="paragraph" w:styleId="a6">
    <w:name w:val="Body Text"/>
    <w:basedOn w:val="a"/>
    <w:link w:val="a7"/>
    <w:uiPriority w:val="99"/>
    <w:semiHidden/>
    <w:unhideWhenUsed/>
    <w:rsid w:val="00F960D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960D2"/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960D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362</Words>
  <Characters>2067</Characters>
  <Application>Microsoft Office Word</Application>
  <DocSecurity>0</DocSecurity>
  <Lines>17</Lines>
  <Paragraphs>4</Paragraphs>
  <ScaleCrop>false</ScaleCrop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2024-12-02T04:05:00Z</dcterms:created>
  <dcterms:modified xsi:type="dcterms:W3CDTF">2024-12-02T04:06:00Z</dcterms:modified>
</cp:coreProperties>
</file>